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2" w:type="dxa"/>
        <w:tblInd w:w="-72" w:type="dxa"/>
        <w:tblLayout w:type="fixed"/>
        <w:tblCellMar>
          <w:left w:w="70" w:type="dxa"/>
          <w:right w:w="70" w:type="dxa"/>
        </w:tblCellMar>
        <w:tblLook w:val="0000" w:firstRow="0" w:lastRow="0" w:firstColumn="0" w:lastColumn="0" w:noHBand="0" w:noVBand="0"/>
      </w:tblPr>
      <w:tblGrid>
        <w:gridCol w:w="4642"/>
        <w:gridCol w:w="2160"/>
        <w:gridCol w:w="1980"/>
        <w:gridCol w:w="1140"/>
      </w:tblGrid>
      <w:tr w:rsidR="004D74C5" w:rsidTr="007D0DC8">
        <w:trPr>
          <w:cantSplit/>
          <w:trHeight w:val="1070"/>
        </w:trPr>
        <w:tc>
          <w:tcPr>
            <w:tcW w:w="4642" w:type="dxa"/>
          </w:tcPr>
          <w:p w:rsidR="004D74C5" w:rsidRDefault="004D74C5">
            <w:pPr>
              <w:rPr>
                <w:sz w:val="16"/>
              </w:rPr>
            </w:pPr>
          </w:p>
        </w:tc>
        <w:bookmarkStart w:id="0" w:name="_MON_1167042294"/>
        <w:bookmarkEnd w:id="0"/>
        <w:bookmarkStart w:id="1" w:name="_MON_1167042278"/>
        <w:bookmarkEnd w:id="1"/>
        <w:tc>
          <w:tcPr>
            <w:tcW w:w="5280" w:type="dxa"/>
            <w:gridSpan w:val="3"/>
          </w:tcPr>
          <w:p w:rsidR="004D74C5" w:rsidRDefault="004D74C5">
            <w:pPr>
              <w:ind w:left="-70" w:firstLine="70"/>
              <w:rPr>
                <w:sz w:val="16"/>
              </w:rPr>
            </w:pPr>
            <w:r>
              <w:object w:dxaOrig="502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4pt;height:49.55pt" o:ole="" fillcolor="window">
                  <v:imagedata r:id="rId7" o:title="" cropright="1096f" gain="69719f"/>
                </v:shape>
                <o:OLEObject Type="Embed" ProgID="Word.Picture.8" ShapeID="_x0000_i1025" DrawAspect="Content" ObjectID="_1706685476" r:id="rId8"/>
              </w:object>
            </w:r>
          </w:p>
        </w:tc>
      </w:tr>
      <w:tr w:rsidR="007D0DC8" w:rsidTr="002E6D57">
        <w:trPr>
          <w:cantSplit/>
          <w:trHeight w:val="284"/>
        </w:trPr>
        <w:tc>
          <w:tcPr>
            <w:tcW w:w="4642" w:type="dxa"/>
            <w:tcBorders>
              <w:top w:val="single" w:sz="4" w:space="0" w:color="auto"/>
            </w:tcBorders>
          </w:tcPr>
          <w:p w:rsidR="007D0DC8" w:rsidRPr="007C3BFD" w:rsidRDefault="00B70A2C" w:rsidP="00FA191B">
            <w:pPr>
              <w:rPr>
                <w:rFonts w:ascii="Calibri" w:hAnsi="Calibri"/>
                <w:b/>
                <w:sz w:val="22"/>
                <w:szCs w:val="22"/>
              </w:rPr>
            </w:pPr>
            <w:r>
              <w:rPr>
                <w:rFonts w:ascii="Calibri" w:hAnsi="Calibri"/>
                <w:b/>
                <w:sz w:val="22"/>
                <w:szCs w:val="22"/>
              </w:rPr>
              <w:t>Oekumenische-Chortage.de</w:t>
            </w:r>
          </w:p>
        </w:tc>
        <w:tc>
          <w:tcPr>
            <w:tcW w:w="2160" w:type="dxa"/>
          </w:tcPr>
          <w:p w:rsidR="007D0DC8" w:rsidRDefault="007D0DC8" w:rsidP="00FA191B"/>
        </w:tc>
        <w:tc>
          <w:tcPr>
            <w:tcW w:w="3120" w:type="dxa"/>
            <w:gridSpan w:val="2"/>
            <w:vAlign w:val="center"/>
          </w:tcPr>
          <w:p w:rsidR="007D0DC8" w:rsidRDefault="007D0DC8" w:rsidP="00244F75">
            <w:pPr>
              <w:pStyle w:val="Funktion"/>
            </w:pPr>
            <w:r>
              <w:t>Landessingwartin</w:t>
            </w:r>
          </w:p>
        </w:tc>
      </w:tr>
      <w:tr w:rsidR="007D0DC8" w:rsidTr="003E0950">
        <w:trPr>
          <w:cantSplit/>
          <w:trHeight w:val="331"/>
        </w:trPr>
        <w:tc>
          <w:tcPr>
            <w:tcW w:w="4642" w:type="dxa"/>
            <w:vMerge w:val="restart"/>
            <w:tcBorders>
              <w:top w:val="single" w:sz="4" w:space="0" w:color="auto"/>
            </w:tcBorders>
          </w:tcPr>
          <w:p w:rsidR="007D0DC8" w:rsidRDefault="007D0DC8" w:rsidP="00FA191B"/>
        </w:tc>
        <w:tc>
          <w:tcPr>
            <w:tcW w:w="2160" w:type="dxa"/>
            <w:vMerge w:val="restart"/>
          </w:tcPr>
          <w:p w:rsidR="007D0DC8" w:rsidRDefault="007D0DC8" w:rsidP="00FA191B">
            <w:pPr>
              <w:ind w:right="-354"/>
            </w:pPr>
          </w:p>
        </w:tc>
        <w:tc>
          <w:tcPr>
            <w:tcW w:w="3120" w:type="dxa"/>
            <w:gridSpan w:val="2"/>
            <w:tcBorders>
              <w:bottom w:val="nil"/>
            </w:tcBorders>
            <w:vAlign w:val="center"/>
          </w:tcPr>
          <w:p w:rsidR="007D0DC8" w:rsidRDefault="007D0DC8" w:rsidP="00A738B6">
            <w:r>
              <w:rPr>
                <w:b/>
              </w:rPr>
              <w:t>Almut Stümke</w:t>
            </w:r>
          </w:p>
        </w:tc>
      </w:tr>
      <w:tr w:rsidR="007D0DC8" w:rsidTr="007D0DC8">
        <w:trPr>
          <w:cantSplit/>
          <w:trHeight w:val="289"/>
        </w:trPr>
        <w:tc>
          <w:tcPr>
            <w:tcW w:w="4642" w:type="dxa"/>
            <w:vMerge/>
          </w:tcPr>
          <w:p w:rsidR="007D0DC8" w:rsidRDefault="007D0DC8" w:rsidP="00FA191B"/>
        </w:tc>
        <w:tc>
          <w:tcPr>
            <w:tcW w:w="2160" w:type="dxa"/>
            <w:vMerge/>
          </w:tcPr>
          <w:p w:rsidR="007D0DC8" w:rsidRDefault="007D0DC8" w:rsidP="00FA191B"/>
        </w:tc>
        <w:tc>
          <w:tcPr>
            <w:tcW w:w="1980" w:type="dxa"/>
            <w:tcBorders>
              <w:bottom w:val="nil"/>
            </w:tcBorders>
            <w:vAlign w:val="center"/>
          </w:tcPr>
          <w:p w:rsidR="007D0DC8" w:rsidRDefault="007D0DC8" w:rsidP="00A738B6">
            <w:pPr>
              <w:pStyle w:val="Adressfeld"/>
            </w:pPr>
          </w:p>
        </w:tc>
        <w:tc>
          <w:tcPr>
            <w:tcW w:w="1140" w:type="dxa"/>
            <w:tcBorders>
              <w:bottom w:val="nil"/>
            </w:tcBorders>
            <w:vAlign w:val="center"/>
          </w:tcPr>
          <w:p w:rsidR="007D0DC8" w:rsidRDefault="007D0DC8" w:rsidP="00A738B6">
            <w:pPr>
              <w:pStyle w:val="Adressfeld"/>
            </w:pPr>
          </w:p>
        </w:tc>
      </w:tr>
    </w:tbl>
    <w:p w:rsidR="00B70A2C" w:rsidRDefault="00B70A2C" w:rsidP="00B70A2C">
      <w:pPr>
        <w:jc w:val="both"/>
        <w:rPr>
          <w:rFonts w:ascii="Noto Sans" w:hAnsi="Noto Sans" w:cs="Noto Sans"/>
        </w:rPr>
      </w:pPr>
      <w:r w:rsidRPr="000526C9">
        <w:rPr>
          <w:rFonts w:ascii="Noto Sans" w:hAnsi="Noto Sans" w:cs="Noto Sans"/>
          <w:b/>
        </w:rPr>
        <w:t>Regionalproben</w:t>
      </w:r>
      <w:r>
        <w:rPr>
          <w:rFonts w:ascii="Noto Sans" w:hAnsi="Noto Sans" w:cs="Noto Sans"/>
        </w:rPr>
        <w:t xml:space="preserve"> zur Vorbereitung </w:t>
      </w:r>
    </w:p>
    <w:p w:rsidR="00B70A2C" w:rsidRDefault="00B70A2C" w:rsidP="00B70A2C">
      <w:pPr>
        <w:jc w:val="both"/>
        <w:rPr>
          <w:rFonts w:ascii="Noto Sans" w:hAnsi="Noto Sans" w:cs="Noto Sans"/>
        </w:rPr>
      </w:pPr>
      <w:r>
        <w:rPr>
          <w:rFonts w:ascii="Noto Sans" w:hAnsi="Noto Sans" w:cs="Noto Sans"/>
        </w:rPr>
        <w:t>oekumenische-chortage.de 2022 Templin/ Görlitz/ Berlin</w:t>
      </w:r>
    </w:p>
    <w:p w:rsidR="00B70A2C" w:rsidRDefault="00B70A2C" w:rsidP="00B70A2C">
      <w:pPr>
        <w:jc w:val="both"/>
        <w:rPr>
          <w:rFonts w:ascii="Noto Sans" w:hAnsi="Noto Sans" w:cs="Noto Sans"/>
        </w:rPr>
      </w:pPr>
    </w:p>
    <w:p w:rsidR="00B70A2C" w:rsidRDefault="00B70A2C" w:rsidP="00B70A2C">
      <w:pPr>
        <w:jc w:val="both"/>
        <w:rPr>
          <w:rFonts w:ascii="Noto Sans" w:hAnsi="Noto Sans" w:cs="Noto Sans"/>
        </w:rPr>
      </w:pPr>
      <w:r>
        <w:rPr>
          <w:rFonts w:ascii="Noto Sans" w:hAnsi="Noto Sans" w:cs="Noto Sans"/>
        </w:rPr>
        <w:t>Für Erwachsenenchöre:</w:t>
      </w:r>
    </w:p>
    <w:p w:rsidR="00B70A2C" w:rsidRDefault="00B70A2C" w:rsidP="00B70A2C">
      <w:pPr>
        <w:pStyle w:val="Listenabsatz"/>
        <w:numPr>
          <w:ilvl w:val="0"/>
          <w:numId w:val="25"/>
        </w:numPr>
        <w:jc w:val="both"/>
        <w:rPr>
          <w:rFonts w:ascii="Noto Sans" w:hAnsi="Noto Sans" w:cs="Noto Sans"/>
        </w:rPr>
      </w:pPr>
      <w:r>
        <w:rPr>
          <w:rFonts w:ascii="Noto Sans" w:hAnsi="Noto Sans" w:cs="Noto Sans"/>
        </w:rPr>
        <w:t>Donnerstag, 24.3., 19 Uhr in Templin,</w:t>
      </w:r>
    </w:p>
    <w:p w:rsidR="00B70A2C" w:rsidRDefault="00B70A2C" w:rsidP="00B70A2C">
      <w:pPr>
        <w:pStyle w:val="Listenabsatz"/>
        <w:numPr>
          <w:ilvl w:val="1"/>
          <w:numId w:val="25"/>
        </w:numPr>
        <w:jc w:val="both"/>
        <w:rPr>
          <w:rFonts w:ascii="Noto Sans" w:hAnsi="Noto Sans" w:cs="Noto Sans"/>
        </w:rPr>
      </w:pPr>
      <w:r>
        <w:rPr>
          <w:rFonts w:ascii="Noto Sans" w:hAnsi="Noto Sans" w:cs="Noto Sans"/>
        </w:rPr>
        <w:t xml:space="preserve">Informationen bei Helge Pfläging </w:t>
      </w:r>
      <w:hyperlink r:id="rId9" w:history="1">
        <w:r w:rsidRPr="00500EB0">
          <w:rPr>
            <w:rStyle w:val="Hyperlink"/>
            <w:rFonts w:ascii="Noto Sans" w:hAnsi="Noto Sans" w:cs="Noto Sans"/>
          </w:rPr>
          <w:t>helge.pflaeging@freenet.de</w:t>
        </w:r>
      </w:hyperlink>
    </w:p>
    <w:p w:rsidR="00B70A2C" w:rsidRDefault="00B70A2C" w:rsidP="00B70A2C">
      <w:pPr>
        <w:pStyle w:val="Listenabsatz"/>
        <w:numPr>
          <w:ilvl w:val="0"/>
          <w:numId w:val="25"/>
        </w:numPr>
        <w:jc w:val="both"/>
        <w:rPr>
          <w:rFonts w:ascii="Noto Sans" w:hAnsi="Noto Sans" w:cs="Noto Sans"/>
        </w:rPr>
      </w:pPr>
      <w:r>
        <w:rPr>
          <w:rFonts w:ascii="Noto Sans" w:hAnsi="Noto Sans" w:cs="Noto Sans"/>
        </w:rPr>
        <w:t xml:space="preserve">Dienstag, 3.5. um 18.30 Uhr in Oranienburg, </w:t>
      </w:r>
    </w:p>
    <w:p w:rsidR="00B70A2C" w:rsidRDefault="00B70A2C" w:rsidP="00B70A2C">
      <w:pPr>
        <w:pStyle w:val="Listenabsatz"/>
        <w:numPr>
          <w:ilvl w:val="1"/>
          <w:numId w:val="25"/>
        </w:numPr>
        <w:jc w:val="both"/>
        <w:rPr>
          <w:rFonts w:ascii="Noto Sans" w:hAnsi="Noto Sans" w:cs="Noto Sans"/>
        </w:rPr>
      </w:pPr>
      <w:r>
        <w:rPr>
          <w:rFonts w:ascii="Noto Sans" w:hAnsi="Noto Sans" w:cs="Noto Sans"/>
        </w:rPr>
        <w:t xml:space="preserve">Informationen bei </w:t>
      </w:r>
      <w:r w:rsidRPr="00D47CE6">
        <w:rPr>
          <w:rFonts w:ascii="Noto Sans" w:hAnsi="Noto Sans" w:cs="Noto Sans"/>
        </w:rPr>
        <w:t>Mar</w:t>
      </w:r>
      <w:r>
        <w:rPr>
          <w:rFonts w:ascii="Noto Sans" w:hAnsi="Noto Sans" w:cs="Noto Sans"/>
        </w:rPr>
        <w:t>kus Pfeiffer: ShaneFokko@gmx.de</w:t>
      </w:r>
    </w:p>
    <w:p w:rsidR="00B70A2C" w:rsidRDefault="00B70A2C" w:rsidP="00B70A2C">
      <w:pPr>
        <w:pStyle w:val="Listenabsatz"/>
        <w:numPr>
          <w:ilvl w:val="0"/>
          <w:numId w:val="25"/>
        </w:numPr>
        <w:rPr>
          <w:rFonts w:ascii="Noto Sans" w:hAnsi="Noto Sans" w:cs="Noto Sans"/>
        </w:rPr>
      </w:pPr>
      <w:r w:rsidRPr="00DA479A">
        <w:rPr>
          <w:rFonts w:ascii="Noto Sans" w:hAnsi="Noto Sans" w:cs="Noto Sans"/>
        </w:rPr>
        <w:t>Dienstag, 7.6.,</w:t>
      </w:r>
      <w:r>
        <w:rPr>
          <w:rFonts w:ascii="Noto Sans" w:hAnsi="Noto Sans" w:cs="Noto Sans"/>
        </w:rPr>
        <w:t xml:space="preserve"> 19.30 Johanniskirche Zittau, </w:t>
      </w:r>
    </w:p>
    <w:p w:rsidR="00B70A2C" w:rsidRDefault="00B70A2C" w:rsidP="00B70A2C">
      <w:pPr>
        <w:pStyle w:val="Listenabsatz"/>
        <w:numPr>
          <w:ilvl w:val="1"/>
          <w:numId w:val="25"/>
        </w:numPr>
        <w:rPr>
          <w:rFonts w:ascii="Noto Sans" w:hAnsi="Noto Sans" w:cs="Noto Sans"/>
        </w:rPr>
      </w:pPr>
      <w:r>
        <w:rPr>
          <w:rFonts w:ascii="Noto Sans" w:hAnsi="Noto Sans" w:cs="Noto Sans"/>
        </w:rPr>
        <w:t xml:space="preserve">Informationen bei Christian Kühne. </w:t>
      </w:r>
      <w:hyperlink r:id="rId10" w:history="1">
        <w:r w:rsidRPr="0017775A">
          <w:rPr>
            <w:rStyle w:val="Hyperlink"/>
            <w:rFonts w:ascii="Noto Sans" w:hAnsi="Noto Sans" w:cs="Noto Sans"/>
          </w:rPr>
          <w:t>Christian.Kuehne@evlks.de</w:t>
        </w:r>
      </w:hyperlink>
    </w:p>
    <w:p w:rsidR="00B70A2C" w:rsidRPr="00DA479A" w:rsidRDefault="00B70A2C" w:rsidP="00B70A2C">
      <w:pPr>
        <w:pStyle w:val="Listenabsatz"/>
        <w:ind w:left="1440"/>
        <w:rPr>
          <w:rFonts w:ascii="Noto Sans" w:hAnsi="Noto Sans" w:cs="Noto Sans"/>
        </w:rPr>
      </w:pPr>
    </w:p>
    <w:p w:rsidR="00B70A2C" w:rsidRPr="00DA479A" w:rsidRDefault="00B70A2C" w:rsidP="00B70A2C">
      <w:pPr>
        <w:rPr>
          <w:rFonts w:ascii="Noto Sans" w:hAnsi="Noto Sans" w:cs="Noto Sans"/>
        </w:rPr>
      </w:pPr>
      <w:r>
        <w:rPr>
          <w:rFonts w:ascii="Noto Sans" w:hAnsi="Noto Sans" w:cs="Noto Sans"/>
        </w:rPr>
        <w:t>Für Kinderchöre und Jungbläser*innen (für das Musical zum Lausitzkirchentag):</w:t>
      </w:r>
    </w:p>
    <w:p w:rsidR="00B70A2C" w:rsidRDefault="00B70A2C" w:rsidP="00B70A2C">
      <w:pPr>
        <w:pStyle w:val="Listenabsatz"/>
        <w:numPr>
          <w:ilvl w:val="0"/>
          <w:numId w:val="25"/>
        </w:numPr>
        <w:rPr>
          <w:rFonts w:ascii="Noto Sans" w:hAnsi="Noto Sans" w:cs="Noto Sans"/>
        </w:rPr>
      </w:pPr>
      <w:r w:rsidRPr="00DA479A">
        <w:rPr>
          <w:rFonts w:ascii="Noto Sans" w:hAnsi="Noto Sans" w:cs="Noto Sans"/>
        </w:rPr>
        <w:t>Sonnabend</w:t>
      </w:r>
      <w:r>
        <w:rPr>
          <w:rFonts w:ascii="Noto Sans" w:hAnsi="Noto Sans" w:cs="Noto Sans"/>
        </w:rPr>
        <w:t>, 1</w:t>
      </w:r>
      <w:r w:rsidRPr="00DA479A">
        <w:rPr>
          <w:rFonts w:ascii="Noto Sans" w:hAnsi="Noto Sans" w:cs="Noto Sans"/>
        </w:rPr>
        <w:t>1.06.2022</w:t>
      </w:r>
      <w:r>
        <w:rPr>
          <w:rFonts w:ascii="Noto Sans" w:hAnsi="Noto Sans" w:cs="Noto Sans"/>
        </w:rPr>
        <w:t>, 1</w:t>
      </w:r>
      <w:r w:rsidRPr="00DA479A">
        <w:rPr>
          <w:rFonts w:ascii="Noto Sans" w:hAnsi="Noto Sans" w:cs="Noto Sans"/>
        </w:rPr>
        <w:t xml:space="preserve">0 Uhr Nikolaikirche &amp; Diakonatssal Löbau </w:t>
      </w:r>
    </w:p>
    <w:p w:rsidR="00B70A2C" w:rsidRDefault="00B70A2C" w:rsidP="00B70A2C">
      <w:pPr>
        <w:pStyle w:val="Listenabsatz"/>
        <w:numPr>
          <w:ilvl w:val="1"/>
          <w:numId w:val="25"/>
        </w:numPr>
        <w:rPr>
          <w:rFonts w:ascii="Noto Sans" w:hAnsi="Noto Sans" w:cs="Noto Sans"/>
        </w:rPr>
      </w:pPr>
      <w:r>
        <w:rPr>
          <w:rFonts w:ascii="Noto Sans" w:hAnsi="Noto Sans" w:cs="Noto Sans"/>
        </w:rPr>
        <w:t xml:space="preserve">Informationen bei Christian Kühne. </w:t>
      </w:r>
      <w:hyperlink r:id="rId11" w:history="1">
        <w:r w:rsidRPr="0017775A">
          <w:rPr>
            <w:rStyle w:val="Hyperlink"/>
            <w:rFonts w:ascii="Noto Sans" w:hAnsi="Noto Sans" w:cs="Noto Sans"/>
          </w:rPr>
          <w:t>Christian.Kuehne@evlks.de</w:t>
        </w:r>
      </w:hyperlink>
    </w:p>
    <w:p w:rsidR="00B70A2C" w:rsidRDefault="00B70A2C" w:rsidP="00B70A2C">
      <w:pPr>
        <w:pBdr>
          <w:bottom w:val="dotted" w:sz="24" w:space="1" w:color="auto"/>
        </w:pBdr>
        <w:jc w:val="both"/>
        <w:rPr>
          <w:rFonts w:ascii="Noto Sans" w:hAnsi="Noto Sans" w:cs="Noto Sans"/>
        </w:rPr>
      </w:pPr>
    </w:p>
    <w:p w:rsidR="00B70A2C" w:rsidRDefault="00B70A2C" w:rsidP="00B70A2C">
      <w:pPr>
        <w:jc w:val="both"/>
        <w:rPr>
          <w:rFonts w:ascii="Noto Sans" w:hAnsi="Noto Sans" w:cs="Noto Sans"/>
          <w:b/>
        </w:rPr>
      </w:pPr>
    </w:p>
    <w:p w:rsidR="00B70A2C" w:rsidRDefault="00B70A2C" w:rsidP="00B70A2C">
      <w:pPr>
        <w:jc w:val="both"/>
        <w:rPr>
          <w:rFonts w:ascii="Noto Sans" w:hAnsi="Noto Sans" w:cs="Noto Sans"/>
        </w:rPr>
      </w:pPr>
      <w:r>
        <w:rPr>
          <w:rFonts w:ascii="Noto Sans" w:hAnsi="Noto Sans" w:cs="Noto Sans"/>
          <w:b/>
        </w:rPr>
        <w:t>Chorprobe p</w:t>
      </w:r>
      <w:r w:rsidRPr="00D47CE6">
        <w:rPr>
          <w:rFonts w:ascii="Noto Sans" w:hAnsi="Noto Sans" w:cs="Noto Sans"/>
          <w:b/>
        </w:rPr>
        <w:t>er Zoom</w:t>
      </w:r>
      <w:r>
        <w:rPr>
          <w:rFonts w:ascii="Noto Sans" w:hAnsi="Noto Sans" w:cs="Noto Sans"/>
        </w:rPr>
        <w:t xml:space="preserve"> mit Landessingwartin Almut Stümke (</w:t>
      </w:r>
      <w:hyperlink r:id="rId12" w:history="1">
        <w:r w:rsidRPr="0017775A">
          <w:rPr>
            <w:rStyle w:val="Hyperlink"/>
            <w:rFonts w:ascii="Noto Sans" w:hAnsi="Noto Sans" w:cs="Noto Sans"/>
          </w:rPr>
          <w:t>Lsw@ekbo.de</w:t>
        </w:r>
      </w:hyperlink>
      <w:r>
        <w:rPr>
          <w:rFonts w:ascii="Noto Sans" w:hAnsi="Noto Sans" w:cs="Noto Sans"/>
        </w:rPr>
        <w:t>) :</w:t>
      </w:r>
    </w:p>
    <w:p w:rsidR="00B70A2C" w:rsidRDefault="00B70A2C" w:rsidP="00B70A2C"/>
    <w:p w:rsidR="00B70A2C" w:rsidRDefault="00B70A2C" w:rsidP="00B70A2C">
      <w:r>
        <w:t xml:space="preserve">Zoomprobe 1: Händel/ Günther (Alles, was Odem hat); Pfläging (Du ewiger Atem) u.a.: </w:t>
      </w:r>
    </w:p>
    <w:p w:rsidR="00B70A2C" w:rsidRDefault="00B70A2C" w:rsidP="00B70A2C">
      <w:pPr>
        <w:pStyle w:val="Listenabsatz"/>
        <w:numPr>
          <w:ilvl w:val="0"/>
          <w:numId w:val="25"/>
        </w:numPr>
      </w:pPr>
      <w:r>
        <w:t>Di, 1.3., 18 -19.30 h (Mikrofon-Check ab 17.45 h)</w:t>
      </w:r>
    </w:p>
    <w:p w:rsidR="00B70A2C" w:rsidRDefault="00B70A2C" w:rsidP="00B70A2C">
      <w:pPr>
        <w:pStyle w:val="Listenabsatz"/>
        <w:numPr>
          <w:ilvl w:val="0"/>
          <w:numId w:val="25"/>
        </w:numPr>
      </w:pPr>
      <w:r>
        <w:t>Fr, 4.3., 10-11.30 h (Mikrofon-Check ab 9.45 h)</w:t>
      </w:r>
    </w:p>
    <w:p w:rsidR="00B70A2C" w:rsidRDefault="00B70A2C" w:rsidP="00B70A2C"/>
    <w:p w:rsidR="00B70A2C" w:rsidRDefault="00B70A2C" w:rsidP="00B70A2C">
      <w:r>
        <w:t xml:space="preserve">Zoomprobe 2: Mendelssohn (Verleih uns Frieden); Ziegler (Lobe den Herrn meine Seele); Pfläging (Du ewiger Atem) u.a. </w:t>
      </w:r>
    </w:p>
    <w:p w:rsidR="00B70A2C" w:rsidRDefault="00B70A2C" w:rsidP="00B70A2C">
      <w:pPr>
        <w:pStyle w:val="Listenabsatz"/>
        <w:numPr>
          <w:ilvl w:val="0"/>
          <w:numId w:val="25"/>
        </w:numPr>
      </w:pPr>
      <w:r>
        <w:t>Di, 5.4., 18 -19.30 h (Mikrofon-Check ab 17.45 h)</w:t>
      </w:r>
    </w:p>
    <w:p w:rsidR="00B70A2C" w:rsidRDefault="00B70A2C" w:rsidP="00B70A2C">
      <w:pPr>
        <w:pStyle w:val="Listenabsatz"/>
        <w:numPr>
          <w:ilvl w:val="0"/>
          <w:numId w:val="25"/>
        </w:numPr>
      </w:pPr>
      <w:r>
        <w:t>Fr, 8.4., 10-11.30 h (Mikrofon-Check ab 9.45 h)</w:t>
      </w:r>
    </w:p>
    <w:p w:rsidR="00B70A2C" w:rsidRDefault="00B70A2C" w:rsidP="00B70A2C"/>
    <w:p w:rsidR="00B70A2C" w:rsidRDefault="00B70A2C" w:rsidP="00B70A2C">
      <w:r>
        <w:t xml:space="preserve">Zoomprobe 3: Programm wird noch bekannt gegeben </w:t>
      </w:r>
    </w:p>
    <w:p w:rsidR="00B70A2C" w:rsidRDefault="00B70A2C" w:rsidP="00B70A2C">
      <w:pPr>
        <w:pStyle w:val="Listenabsatz"/>
        <w:numPr>
          <w:ilvl w:val="0"/>
          <w:numId w:val="25"/>
        </w:numPr>
      </w:pPr>
      <w:r>
        <w:t>Fr, 6.5., 10-11.30 h (Mikrofon-Check ab 9.45 h)</w:t>
      </w:r>
    </w:p>
    <w:p w:rsidR="00B70A2C" w:rsidRDefault="00B70A2C" w:rsidP="00B70A2C">
      <w:pPr>
        <w:pStyle w:val="Listenabsatz"/>
        <w:numPr>
          <w:ilvl w:val="0"/>
          <w:numId w:val="25"/>
        </w:numPr>
        <w:jc w:val="both"/>
      </w:pPr>
      <w:r>
        <w:t>Fr, 6.5., 18 -19.30 h (Mikrofon-Check ab 17.45 h)</w:t>
      </w:r>
    </w:p>
    <w:p w:rsidR="00B70A2C" w:rsidRDefault="00B70A2C" w:rsidP="00B70A2C">
      <w:pPr>
        <w:jc w:val="both"/>
        <w:rPr>
          <w:rFonts w:ascii="Noto Sans" w:hAnsi="Noto Sans" w:cs="Noto Sans"/>
        </w:rPr>
      </w:pPr>
    </w:p>
    <w:p w:rsidR="00B70A2C" w:rsidRDefault="00B70A2C" w:rsidP="00B70A2C">
      <w:pPr>
        <w:jc w:val="both"/>
        <w:rPr>
          <w:rFonts w:ascii="Noto Sans" w:hAnsi="Noto Sans" w:cs="Noto Sans"/>
        </w:rPr>
      </w:pPr>
      <w:r>
        <w:rPr>
          <w:rFonts w:ascii="Noto Sans" w:hAnsi="Noto Sans" w:cs="Noto Sans"/>
        </w:rPr>
        <w:t xml:space="preserve">In den Zoomproben 1-3 werden jeweils zwei Termine mit dem gleichen Programm angeboten, jeweils Dienstag und Freitag innerhalb der gleichen Woche wird das Gleiche geprobt. Sie können aber trotzdem an allen Tagen, oder auch insgesamt nur an einem oder zwei Terminen teilnehmen. </w:t>
      </w:r>
    </w:p>
    <w:p w:rsidR="00B70A2C" w:rsidRDefault="00B70A2C" w:rsidP="00B70A2C">
      <w:pPr>
        <w:jc w:val="both"/>
        <w:rPr>
          <w:rFonts w:ascii="Noto Sans" w:hAnsi="Noto Sans" w:cs="Noto Sans"/>
        </w:rPr>
      </w:pPr>
      <w:r>
        <w:rPr>
          <w:rFonts w:ascii="Noto Sans" w:hAnsi="Noto Sans" w:cs="Noto Sans"/>
        </w:rPr>
        <w:t>Auch wenn Sie bisher noch keine Chorproben über Zoom besucht haben, probieren Sie es einfach aus! Jeweils eine Viertelstunde vor dem eigentlichen Beginn haben Sie Gelegenheit zur technischen Einrichtung und Ausprobieren der wichtigsten Funktionen. Auch eine Teilnahme ohne Kamera ist möglich.</w:t>
      </w:r>
    </w:p>
    <w:p w:rsidR="00B70A2C" w:rsidRDefault="00B70A2C" w:rsidP="00B70A2C">
      <w:pPr>
        <w:jc w:val="both"/>
        <w:rPr>
          <w:rFonts w:ascii="Noto Sans" w:hAnsi="Noto Sans" w:cs="Noto Sans"/>
        </w:rPr>
      </w:pPr>
      <w:r>
        <w:rPr>
          <w:rFonts w:ascii="Noto Sans" w:hAnsi="Noto Sans" w:cs="Noto Sans"/>
        </w:rPr>
        <w:t xml:space="preserve">Zugangsdaten erhalten Sie über </w:t>
      </w:r>
      <w:hyperlink r:id="rId13" w:history="1">
        <w:r w:rsidRPr="00DC3ABF">
          <w:rPr>
            <w:rStyle w:val="Hyperlink"/>
            <w:rFonts w:ascii="Noto Sans" w:hAnsi="Noto Sans" w:cs="Noto Sans"/>
          </w:rPr>
          <w:t>LSW@ekbo.de</w:t>
        </w:r>
      </w:hyperlink>
      <w:r>
        <w:rPr>
          <w:rFonts w:ascii="Noto Sans" w:hAnsi="Noto Sans" w:cs="Noto Sans"/>
        </w:rPr>
        <w:t xml:space="preserve">, </w:t>
      </w:r>
    </w:p>
    <w:p w:rsidR="00B70A2C" w:rsidRDefault="00B70A2C" w:rsidP="00B70A2C">
      <w:pPr>
        <w:jc w:val="both"/>
        <w:rPr>
          <w:rFonts w:ascii="Noto Sans" w:hAnsi="Noto Sans" w:cs="Noto Sans"/>
        </w:rPr>
      </w:pPr>
    </w:p>
    <w:p w:rsidR="00B70A2C" w:rsidRDefault="00B70A2C" w:rsidP="00B70A2C">
      <w:pPr>
        <w:jc w:val="both"/>
        <w:rPr>
          <w:rFonts w:ascii="Noto Sans" w:hAnsi="Noto Sans" w:cs="Noto Sans"/>
        </w:rPr>
      </w:pPr>
    </w:p>
    <w:p w:rsidR="004D74C5" w:rsidRPr="00B70A2C" w:rsidRDefault="00B70A2C" w:rsidP="00B70A2C">
      <w:pPr>
        <w:jc w:val="both"/>
        <w:rPr>
          <w:rFonts w:ascii="Noto Sans" w:hAnsi="Noto Sans" w:cs="Noto Sans"/>
        </w:rPr>
      </w:pPr>
      <w:r>
        <w:rPr>
          <w:rFonts w:ascii="Noto Sans" w:hAnsi="Noto Sans" w:cs="Noto Sans"/>
        </w:rPr>
        <w:t>D</w:t>
      </w:r>
      <w:r>
        <w:rPr>
          <w:rFonts w:ascii="Noto Sans" w:hAnsi="Noto Sans" w:cs="Noto Sans"/>
        </w:rPr>
        <w:t xml:space="preserve">ie Teilnahme </w:t>
      </w:r>
      <w:r>
        <w:rPr>
          <w:rFonts w:ascii="Noto Sans" w:hAnsi="Noto Sans" w:cs="Noto Sans"/>
        </w:rPr>
        <w:t xml:space="preserve">an allen Proben </w:t>
      </w:r>
      <w:r>
        <w:rPr>
          <w:rFonts w:ascii="Noto Sans" w:hAnsi="Noto Sans" w:cs="Noto Sans"/>
        </w:rPr>
        <w:t>ist kostenlos.</w:t>
      </w:r>
      <w:bookmarkStart w:id="2" w:name="_GoBack"/>
      <w:bookmarkEnd w:id="2"/>
    </w:p>
    <w:sectPr w:rsidR="004D74C5" w:rsidRPr="00B70A2C" w:rsidSect="00533640">
      <w:headerReference w:type="default" r:id="rId14"/>
      <w:footerReference w:type="default" r:id="rId15"/>
      <w:pgSz w:w="11906" w:h="16838" w:code="9"/>
      <w:pgMar w:top="1417" w:right="1417" w:bottom="1134" w:left="1417" w:header="1361" w:footer="907"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A2D" w:rsidRDefault="008E7A2D">
      <w:r>
        <w:separator/>
      </w:r>
    </w:p>
  </w:endnote>
  <w:endnote w:type="continuationSeparator" w:id="0">
    <w:p w:rsidR="008E7A2D" w:rsidRDefault="008E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02FF" w:usb1="4000001F" w:usb2="08000029"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40B" w:rsidRDefault="00E3540B">
    <w:pPr>
      <w:pStyle w:val="Fuzeile"/>
    </w:pPr>
    <w:r>
      <w:rPr>
        <w:b/>
      </w:rPr>
      <w:t xml:space="preserve">Seite </w:t>
    </w:r>
    <w:r>
      <w:rPr>
        <w:b/>
      </w:rPr>
      <w:fldChar w:fldCharType="begin"/>
    </w:r>
    <w:r>
      <w:rPr>
        <w:b/>
      </w:rPr>
      <w:instrText xml:space="preserve"> PAGE </w:instrText>
    </w:r>
    <w:r>
      <w:rPr>
        <w:b/>
      </w:rPr>
      <w:fldChar w:fldCharType="separate"/>
    </w:r>
    <w:r>
      <w:rPr>
        <w:b/>
        <w:noProof/>
      </w:rPr>
      <w:t>2</w:t>
    </w:r>
    <w:r>
      <w:rPr>
        <w:b/>
      </w:rPr>
      <w:fldChar w:fldCharType="end"/>
    </w:r>
    <w:r>
      <w:t xml:space="preserve"> von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A2D" w:rsidRDefault="008E7A2D">
      <w:r>
        <w:separator/>
      </w:r>
    </w:p>
  </w:footnote>
  <w:footnote w:type="continuationSeparator" w:id="0">
    <w:p w:rsidR="008E7A2D" w:rsidRDefault="008E7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40B" w:rsidRDefault="00E3540B">
    <w:pPr>
      <w:pStyle w:val="Kopfzeil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A272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B4B3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7035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56D9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9E67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09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08C5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82E4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DC2E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58C9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A2627"/>
    <w:multiLevelType w:val="multilevel"/>
    <w:tmpl w:val="9FFABFD4"/>
    <w:lvl w:ilvl="0">
      <w:start w:val="11"/>
      <w:numFmt w:val="decimal"/>
      <w:lvlText w:val="%1.0"/>
      <w:lvlJc w:val="left"/>
      <w:pPr>
        <w:ind w:left="480" w:hanging="480"/>
      </w:pPr>
      <w:rPr>
        <w:rFonts w:hint="default"/>
      </w:rPr>
    </w:lvl>
    <w:lvl w:ilvl="1">
      <w:start w:val="1"/>
      <w:numFmt w:val="decimalZero"/>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1720505B"/>
    <w:multiLevelType w:val="multilevel"/>
    <w:tmpl w:val="114CDEC6"/>
    <w:lvl w:ilvl="0">
      <w:start w:val="11"/>
      <w:numFmt w:val="decimal"/>
      <w:lvlText w:val="%1"/>
      <w:lvlJc w:val="left"/>
      <w:pPr>
        <w:ind w:left="480" w:hanging="480"/>
      </w:pPr>
      <w:rPr>
        <w:rFonts w:hint="default"/>
      </w:rPr>
    </w:lvl>
    <w:lvl w:ilvl="1">
      <w:start w:val="3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8DC57A6"/>
    <w:multiLevelType w:val="hybridMultilevel"/>
    <w:tmpl w:val="B55E5B4C"/>
    <w:lvl w:ilvl="0" w:tplc="60287082">
      <w:numFmt w:val="bullet"/>
      <w:lvlText w:val="-"/>
      <w:lvlJc w:val="left"/>
      <w:pPr>
        <w:ind w:left="720" w:hanging="360"/>
      </w:pPr>
      <w:rPr>
        <w:rFonts w:ascii="Noto Sans" w:eastAsiaTheme="minorHAnsi" w:hAnsi="Noto Sans" w:cs="Noto San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3D4329C"/>
    <w:multiLevelType w:val="hybridMultilevel"/>
    <w:tmpl w:val="276472E0"/>
    <w:lvl w:ilvl="0" w:tplc="07D0FF16">
      <w:start w:val="1"/>
      <w:numFmt w:val="decimal"/>
      <w:lvlText w:val="%1)"/>
      <w:lvlJc w:val="left"/>
      <w:pPr>
        <w:tabs>
          <w:tab w:val="num" w:pos="1493"/>
        </w:tabs>
        <w:ind w:left="1493" w:hanging="360"/>
      </w:pPr>
      <w:rPr>
        <w:rFonts w:hint="default"/>
      </w:rPr>
    </w:lvl>
    <w:lvl w:ilvl="1" w:tplc="A7C85868" w:tentative="1">
      <w:start w:val="1"/>
      <w:numFmt w:val="lowerLetter"/>
      <w:lvlText w:val="%2."/>
      <w:lvlJc w:val="left"/>
      <w:pPr>
        <w:tabs>
          <w:tab w:val="num" w:pos="2213"/>
        </w:tabs>
        <w:ind w:left="2213" w:hanging="360"/>
      </w:pPr>
    </w:lvl>
    <w:lvl w:ilvl="2" w:tplc="28B88948" w:tentative="1">
      <w:start w:val="1"/>
      <w:numFmt w:val="lowerRoman"/>
      <w:lvlText w:val="%3."/>
      <w:lvlJc w:val="right"/>
      <w:pPr>
        <w:tabs>
          <w:tab w:val="num" w:pos="2933"/>
        </w:tabs>
        <w:ind w:left="2933" w:hanging="180"/>
      </w:pPr>
    </w:lvl>
    <w:lvl w:ilvl="3" w:tplc="15BAFBBE" w:tentative="1">
      <w:start w:val="1"/>
      <w:numFmt w:val="decimal"/>
      <w:lvlText w:val="%4."/>
      <w:lvlJc w:val="left"/>
      <w:pPr>
        <w:tabs>
          <w:tab w:val="num" w:pos="3653"/>
        </w:tabs>
        <w:ind w:left="3653" w:hanging="360"/>
      </w:pPr>
    </w:lvl>
    <w:lvl w:ilvl="4" w:tplc="38D256CA" w:tentative="1">
      <w:start w:val="1"/>
      <w:numFmt w:val="lowerLetter"/>
      <w:lvlText w:val="%5."/>
      <w:lvlJc w:val="left"/>
      <w:pPr>
        <w:tabs>
          <w:tab w:val="num" w:pos="4373"/>
        </w:tabs>
        <w:ind w:left="4373" w:hanging="360"/>
      </w:pPr>
    </w:lvl>
    <w:lvl w:ilvl="5" w:tplc="D458CD16" w:tentative="1">
      <w:start w:val="1"/>
      <w:numFmt w:val="lowerRoman"/>
      <w:lvlText w:val="%6."/>
      <w:lvlJc w:val="right"/>
      <w:pPr>
        <w:tabs>
          <w:tab w:val="num" w:pos="5093"/>
        </w:tabs>
        <w:ind w:left="5093" w:hanging="180"/>
      </w:pPr>
    </w:lvl>
    <w:lvl w:ilvl="6" w:tplc="711E0A5C" w:tentative="1">
      <w:start w:val="1"/>
      <w:numFmt w:val="decimal"/>
      <w:lvlText w:val="%7."/>
      <w:lvlJc w:val="left"/>
      <w:pPr>
        <w:tabs>
          <w:tab w:val="num" w:pos="5813"/>
        </w:tabs>
        <w:ind w:left="5813" w:hanging="360"/>
      </w:pPr>
    </w:lvl>
    <w:lvl w:ilvl="7" w:tplc="B49C48A0" w:tentative="1">
      <w:start w:val="1"/>
      <w:numFmt w:val="lowerLetter"/>
      <w:lvlText w:val="%8."/>
      <w:lvlJc w:val="left"/>
      <w:pPr>
        <w:tabs>
          <w:tab w:val="num" w:pos="6533"/>
        </w:tabs>
        <w:ind w:left="6533" w:hanging="360"/>
      </w:pPr>
    </w:lvl>
    <w:lvl w:ilvl="8" w:tplc="9BBAC87A" w:tentative="1">
      <w:start w:val="1"/>
      <w:numFmt w:val="lowerRoman"/>
      <w:lvlText w:val="%9."/>
      <w:lvlJc w:val="right"/>
      <w:pPr>
        <w:tabs>
          <w:tab w:val="num" w:pos="7253"/>
        </w:tabs>
        <w:ind w:left="7253" w:hanging="180"/>
      </w:pPr>
    </w:lvl>
  </w:abstractNum>
  <w:abstractNum w:abstractNumId="14" w15:restartNumberingAfterBreak="0">
    <w:nsid w:val="287C5F15"/>
    <w:multiLevelType w:val="multilevel"/>
    <w:tmpl w:val="0CB6EF98"/>
    <w:lvl w:ilvl="0">
      <w:start w:val="11"/>
      <w:numFmt w:val="decimal"/>
      <w:lvlText w:val="%1.0"/>
      <w:lvlJc w:val="left"/>
      <w:pPr>
        <w:ind w:left="480" w:hanging="480"/>
      </w:pPr>
      <w:rPr>
        <w:rFonts w:hint="default"/>
      </w:rPr>
    </w:lvl>
    <w:lvl w:ilvl="1">
      <w:start w:val="1"/>
      <w:numFmt w:val="decimalZero"/>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35066E28"/>
    <w:multiLevelType w:val="hybridMultilevel"/>
    <w:tmpl w:val="F0E40A80"/>
    <w:lvl w:ilvl="0" w:tplc="FB860EB8">
      <w:start w:val="1"/>
      <w:numFmt w:val="decimal"/>
      <w:lvlText w:val="%1)"/>
      <w:lvlJc w:val="left"/>
      <w:pPr>
        <w:ind w:left="1778" w:hanging="360"/>
      </w:pPr>
      <w:rPr>
        <w:rFonts w:ascii="Arial" w:hAnsi="Arial" w:hint="default"/>
        <w:b/>
        <w:i w:val="0"/>
        <w:sz w:val="20"/>
      </w:r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16" w15:restartNumberingAfterBreak="0">
    <w:nsid w:val="443F5FC9"/>
    <w:multiLevelType w:val="multilevel"/>
    <w:tmpl w:val="D2689940"/>
    <w:lvl w:ilvl="0">
      <w:start w:val="11"/>
      <w:numFmt w:val="decimal"/>
      <w:lvlText w:val="%1.0"/>
      <w:lvlJc w:val="left"/>
      <w:pPr>
        <w:ind w:left="480" w:hanging="480"/>
      </w:pPr>
      <w:rPr>
        <w:rFonts w:hint="default"/>
      </w:rPr>
    </w:lvl>
    <w:lvl w:ilvl="1">
      <w:start w:val="1"/>
      <w:numFmt w:val="decimalZero"/>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7153308"/>
    <w:multiLevelType w:val="multilevel"/>
    <w:tmpl w:val="0BDC6ED2"/>
    <w:lvl w:ilvl="0">
      <w:start w:val="1"/>
      <w:numFmt w:val="bullet"/>
      <w:lvlText w:val="-"/>
      <w:lvlJc w:val="left"/>
      <w:pPr>
        <w:tabs>
          <w:tab w:val="num" w:pos="1428"/>
        </w:tabs>
        <w:ind w:left="1428" w:hanging="360"/>
      </w:pPr>
      <w:rPr>
        <w:sz w:val="16"/>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48AC28F8"/>
    <w:multiLevelType w:val="multilevel"/>
    <w:tmpl w:val="B41E91A0"/>
    <w:lvl w:ilvl="0">
      <w:start w:val="11"/>
      <w:numFmt w:val="decimal"/>
      <w:lvlText w:val="%1.0"/>
      <w:lvlJc w:val="left"/>
      <w:pPr>
        <w:ind w:left="480" w:hanging="480"/>
      </w:pPr>
      <w:rPr>
        <w:rFonts w:hint="default"/>
      </w:rPr>
    </w:lvl>
    <w:lvl w:ilvl="1">
      <w:start w:val="1"/>
      <w:numFmt w:val="decimalZero"/>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50046CD9"/>
    <w:multiLevelType w:val="hybridMultilevel"/>
    <w:tmpl w:val="AD3697A4"/>
    <w:lvl w:ilvl="0" w:tplc="85EE6BFA">
      <w:start w:val="1"/>
      <w:numFmt w:val="decimal"/>
      <w:lvlText w:val="%1)"/>
      <w:lvlJc w:val="left"/>
      <w:pPr>
        <w:ind w:left="1778" w:hanging="360"/>
      </w:pPr>
      <w:rPr>
        <w:rFonts w:hint="default"/>
      </w:r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20" w15:restartNumberingAfterBreak="0">
    <w:nsid w:val="50093D5F"/>
    <w:multiLevelType w:val="hybridMultilevel"/>
    <w:tmpl w:val="4734E7E2"/>
    <w:lvl w:ilvl="0" w:tplc="345064EC">
      <w:start w:val="2"/>
      <w:numFmt w:val="decimal"/>
      <w:lvlText w:val="%1)"/>
      <w:lvlJc w:val="left"/>
      <w:pPr>
        <w:tabs>
          <w:tab w:val="num" w:pos="1493"/>
        </w:tabs>
        <w:ind w:left="1493" w:hanging="360"/>
      </w:pPr>
      <w:rPr>
        <w:rFonts w:hint="default"/>
      </w:rPr>
    </w:lvl>
    <w:lvl w:ilvl="1" w:tplc="3550CD6C" w:tentative="1">
      <w:start w:val="1"/>
      <w:numFmt w:val="lowerLetter"/>
      <w:lvlText w:val="%2."/>
      <w:lvlJc w:val="left"/>
      <w:pPr>
        <w:tabs>
          <w:tab w:val="num" w:pos="2213"/>
        </w:tabs>
        <w:ind w:left="2213" w:hanging="360"/>
      </w:pPr>
    </w:lvl>
    <w:lvl w:ilvl="2" w:tplc="3746FA86" w:tentative="1">
      <w:start w:val="1"/>
      <w:numFmt w:val="lowerRoman"/>
      <w:lvlText w:val="%3."/>
      <w:lvlJc w:val="right"/>
      <w:pPr>
        <w:tabs>
          <w:tab w:val="num" w:pos="2933"/>
        </w:tabs>
        <w:ind w:left="2933" w:hanging="180"/>
      </w:pPr>
    </w:lvl>
    <w:lvl w:ilvl="3" w:tplc="76BCB03C" w:tentative="1">
      <w:start w:val="1"/>
      <w:numFmt w:val="decimal"/>
      <w:lvlText w:val="%4."/>
      <w:lvlJc w:val="left"/>
      <w:pPr>
        <w:tabs>
          <w:tab w:val="num" w:pos="3653"/>
        </w:tabs>
        <w:ind w:left="3653" w:hanging="360"/>
      </w:pPr>
    </w:lvl>
    <w:lvl w:ilvl="4" w:tplc="5C744E7A" w:tentative="1">
      <w:start w:val="1"/>
      <w:numFmt w:val="lowerLetter"/>
      <w:lvlText w:val="%5."/>
      <w:lvlJc w:val="left"/>
      <w:pPr>
        <w:tabs>
          <w:tab w:val="num" w:pos="4373"/>
        </w:tabs>
        <w:ind w:left="4373" w:hanging="360"/>
      </w:pPr>
    </w:lvl>
    <w:lvl w:ilvl="5" w:tplc="EE54BF16" w:tentative="1">
      <w:start w:val="1"/>
      <w:numFmt w:val="lowerRoman"/>
      <w:lvlText w:val="%6."/>
      <w:lvlJc w:val="right"/>
      <w:pPr>
        <w:tabs>
          <w:tab w:val="num" w:pos="5093"/>
        </w:tabs>
        <w:ind w:left="5093" w:hanging="180"/>
      </w:pPr>
    </w:lvl>
    <w:lvl w:ilvl="6" w:tplc="34AC2E7E" w:tentative="1">
      <w:start w:val="1"/>
      <w:numFmt w:val="decimal"/>
      <w:lvlText w:val="%7."/>
      <w:lvlJc w:val="left"/>
      <w:pPr>
        <w:tabs>
          <w:tab w:val="num" w:pos="5813"/>
        </w:tabs>
        <w:ind w:left="5813" w:hanging="360"/>
      </w:pPr>
    </w:lvl>
    <w:lvl w:ilvl="7" w:tplc="23F27814" w:tentative="1">
      <w:start w:val="1"/>
      <w:numFmt w:val="lowerLetter"/>
      <w:lvlText w:val="%8."/>
      <w:lvlJc w:val="left"/>
      <w:pPr>
        <w:tabs>
          <w:tab w:val="num" w:pos="6533"/>
        </w:tabs>
        <w:ind w:left="6533" w:hanging="360"/>
      </w:pPr>
    </w:lvl>
    <w:lvl w:ilvl="8" w:tplc="04E63B60" w:tentative="1">
      <w:start w:val="1"/>
      <w:numFmt w:val="lowerRoman"/>
      <w:lvlText w:val="%9."/>
      <w:lvlJc w:val="right"/>
      <w:pPr>
        <w:tabs>
          <w:tab w:val="num" w:pos="7253"/>
        </w:tabs>
        <w:ind w:left="7253" w:hanging="180"/>
      </w:pPr>
    </w:lvl>
  </w:abstractNum>
  <w:abstractNum w:abstractNumId="21" w15:restartNumberingAfterBreak="0">
    <w:nsid w:val="5277535A"/>
    <w:multiLevelType w:val="multilevel"/>
    <w:tmpl w:val="D8BE6A08"/>
    <w:lvl w:ilvl="0">
      <w:start w:val="11"/>
      <w:numFmt w:val="decimal"/>
      <w:lvlText w:val="%1"/>
      <w:lvlJc w:val="left"/>
      <w:pPr>
        <w:ind w:left="480" w:hanging="480"/>
      </w:pPr>
      <w:rPr>
        <w:rFonts w:hint="default"/>
      </w:rPr>
    </w:lvl>
    <w:lvl w:ilvl="1">
      <w:start w:val="3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DB823F7"/>
    <w:multiLevelType w:val="multilevel"/>
    <w:tmpl w:val="E74293D6"/>
    <w:lvl w:ilvl="0">
      <w:start w:val="11"/>
      <w:numFmt w:val="decimal"/>
      <w:lvlText w:val="%1.0"/>
      <w:lvlJc w:val="left"/>
      <w:pPr>
        <w:ind w:left="480" w:hanging="480"/>
      </w:pPr>
      <w:rPr>
        <w:rFonts w:hint="default"/>
      </w:rPr>
    </w:lvl>
    <w:lvl w:ilvl="1">
      <w:start w:val="1"/>
      <w:numFmt w:val="decimalZero"/>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6B8B1312"/>
    <w:multiLevelType w:val="hybridMultilevel"/>
    <w:tmpl w:val="559EE0B8"/>
    <w:lvl w:ilvl="0" w:tplc="E93AD31C">
      <w:start w:val="1"/>
      <w:numFmt w:val="decimal"/>
      <w:lvlText w:val="%1."/>
      <w:lvlJc w:val="left"/>
      <w:pPr>
        <w:ind w:left="3912" w:hanging="360"/>
      </w:pPr>
      <w:rPr>
        <w:rFonts w:ascii="Arial" w:hAnsi="Arial" w:hint="default"/>
        <w:b/>
        <w:i w:val="0"/>
        <w:sz w:val="20"/>
      </w:rPr>
    </w:lvl>
    <w:lvl w:ilvl="1" w:tplc="04070019" w:tentative="1">
      <w:start w:val="1"/>
      <w:numFmt w:val="lowerLetter"/>
      <w:lvlText w:val="%2."/>
      <w:lvlJc w:val="left"/>
      <w:pPr>
        <w:ind w:left="4632" w:hanging="360"/>
      </w:pPr>
    </w:lvl>
    <w:lvl w:ilvl="2" w:tplc="0407001B" w:tentative="1">
      <w:start w:val="1"/>
      <w:numFmt w:val="lowerRoman"/>
      <w:lvlText w:val="%3."/>
      <w:lvlJc w:val="right"/>
      <w:pPr>
        <w:ind w:left="5352" w:hanging="180"/>
      </w:pPr>
    </w:lvl>
    <w:lvl w:ilvl="3" w:tplc="0407000F" w:tentative="1">
      <w:start w:val="1"/>
      <w:numFmt w:val="decimal"/>
      <w:lvlText w:val="%4."/>
      <w:lvlJc w:val="left"/>
      <w:pPr>
        <w:ind w:left="6072" w:hanging="360"/>
      </w:pPr>
    </w:lvl>
    <w:lvl w:ilvl="4" w:tplc="04070019" w:tentative="1">
      <w:start w:val="1"/>
      <w:numFmt w:val="lowerLetter"/>
      <w:lvlText w:val="%5."/>
      <w:lvlJc w:val="left"/>
      <w:pPr>
        <w:ind w:left="6792" w:hanging="360"/>
      </w:pPr>
    </w:lvl>
    <w:lvl w:ilvl="5" w:tplc="0407001B" w:tentative="1">
      <w:start w:val="1"/>
      <w:numFmt w:val="lowerRoman"/>
      <w:lvlText w:val="%6."/>
      <w:lvlJc w:val="right"/>
      <w:pPr>
        <w:ind w:left="7512" w:hanging="180"/>
      </w:pPr>
    </w:lvl>
    <w:lvl w:ilvl="6" w:tplc="0407000F" w:tentative="1">
      <w:start w:val="1"/>
      <w:numFmt w:val="decimal"/>
      <w:lvlText w:val="%7."/>
      <w:lvlJc w:val="left"/>
      <w:pPr>
        <w:ind w:left="8232" w:hanging="360"/>
      </w:pPr>
    </w:lvl>
    <w:lvl w:ilvl="7" w:tplc="04070019" w:tentative="1">
      <w:start w:val="1"/>
      <w:numFmt w:val="lowerLetter"/>
      <w:lvlText w:val="%8."/>
      <w:lvlJc w:val="left"/>
      <w:pPr>
        <w:ind w:left="8952" w:hanging="360"/>
      </w:pPr>
    </w:lvl>
    <w:lvl w:ilvl="8" w:tplc="0407001B" w:tentative="1">
      <w:start w:val="1"/>
      <w:numFmt w:val="lowerRoman"/>
      <w:lvlText w:val="%9."/>
      <w:lvlJc w:val="right"/>
      <w:pPr>
        <w:ind w:left="9672" w:hanging="180"/>
      </w:pPr>
    </w:lvl>
  </w:abstractNum>
  <w:abstractNum w:abstractNumId="24" w15:restartNumberingAfterBreak="0">
    <w:nsid w:val="6C827C7C"/>
    <w:multiLevelType w:val="multilevel"/>
    <w:tmpl w:val="EED8829A"/>
    <w:lvl w:ilvl="0">
      <w:start w:val="11"/>
      <w:numFmt w:val="decimal"/>
      <w:lvlText w:val="%1.0"/>
      <w:lvlJc w:val="left"/>
      <w:pPr>
        <w:ind w:left="480" w:hanging="480"/>
      </w:pPr>
      <w:rPr>
        <w:rFonts w:hint="default"/>
      </w:rPr>
    </w:lvl>
    <w:lvl w:ilvl="1">
      <w:start w:val="1"/>
      <w:numFmt w:val="decimalZero"/>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3"/>
  </w:num>
  <w:num w:numId="2">
    <w:abstractNumId w:val="20"/>
  </w:num>
  <w:num w:numId="3">
    <w:abstractNumId w:val="17"/>
  </w:num>
  <w:num w:numId="4">
    <w:abstractNumId w:val="19"/>
  </w:num>
  <w:num w:numId="5">
    <w:abstractNumId w:val="15"/>
  </w:num>
  <w:num w:numId="6">
    <w:abstractNumId w:val="11"/>
  </w:num>
  <w:num w:numId="7">
    <w:abstractNumId w:val="24"/>
  </w:num>
  <w:num w:numId="8">
    <w:abstractNumId w:val="22"/>
  </w:num>
  <w:num w:numId="9">
    <w:abstractNumId w:val="10"/>
  </w:num>
  <w:num w:numId="10">
    <w:abstractNumId w:val="23"/>
  </w:num>
  <w:num w:numId="11">
    <w:abstractNumId w:val="21"/>
  </w:num>
  <w:num w:numId="12">
    <w:abstractNumId w:val="16"/>
  </w:num>
  <w:num w:numId="13">
    <w:abstractNumId w:val="18"/>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BDA"/>
    <w:rsid w:val="000430D3"/>
    <w:rsid w:val="00080066"/>
    <w:rsid w:val="000879DA"/>
    <w:rsid w:val="000A13A3"/>
    <w:rsid w:val="000B6913"/>
    <w:rsid w:val="000E4F8E"/>
    <w:rsid w:val="000F433A"/>
    <w:rsid w:val="00101828"/>
    <w:rsid w:val="00103353"/>
    <w:rsid w:val="0013667B"/>
    <w:rsid w:val="00164605"/>
    <w:rsid w:val="002345E5"/>
    <w:rsid w:val="00236C49"/>
    <w:rsid w:val="00241897"/>
    <w:rsid w:val="00244B2A"/>
    <w:rsid w:val="00244F75"/>
    <w:rsid w:val="00262D88"/>
    <w:rsid w:val="0027247D"/>
    <w:rsid w:val="00284E18"/>
    <w:rsid w:val="00362DE0"/>
    <w:rsid w:val="00376989"/>
    <w:rsid w:val="003A22EF"/>
    <w:rsid w:val="003A7B4E"/>
    <w:rsid w:val="003C352F"/>
    <w:rsid w:val="003F06A7"/>
    <w:rsid w:val="00465841"/>
    <w:rsid w:val="004A14B4"/>
    <w:rsid w:val="004A6C10"/>
    <w:rsid w:val="004D4F1B"/>
    <w:rsid w:val="004D660E"/>
    <w:rsid w:val="004D74C5"/>
    <w:rsid w:val="004F40F0"/>
    <w:rsid w:val="00503B05"/>
    <w:rsid w:val="00503BD0"/>
    <w:rsid w:val="00533640"/>
    <w:rsid w:val="005377C5"/>
    <w:rsid w:val="00553B31"/>
    <w:rsid w:val="00597C5F"/>
    <w:rsid w:val="005E6C83"/>
    <w:rsid w:val="005F38FC"/>
    <w:rsid w:val="00606276"/>
    <w:rsid w:val="00606A00"/>
    <w:rsid w:val="006368EF"/>
    <w:rsid w:val="00646CAA"/>
    <w:rsid w:val="006D5D25"/>
    <w:rsid w:val="00757660"/>
    <w:rsid w:val="00775D5F"/>
    <w:rsid w:val="00790D3B"/>
    <w:rsid w:val="007C3BFD"/>
    <w:rsid w:val="007D0DC8"/>
    <w:rsid w:val="007E25BE"/>
    <w:rsid w:val="00897BDA"/>
    <w:rsid w:val="008E7A2D"/>
    <w:rsid w:val="00901CFB"/>
    <w:rsid w:val="00966F2D"/>
    <w:rsid w:val="009916AF"/>
    <w:rsid w:val="009B168B"/>
    <w:rsid w:val="009C4E53"/>
    <w:rsid w:val="009E4B32"/>
    <w:rsid w:val="00A03A43"/>
    <w:rsid w:val="00A11021"/>
    <w:rsid w:val="00A5450E"/>
    <w:rsid w:val="00A719E2"/>
    <w:rsid w:val="00A738B6"/>
    <w:rsid w:val="00A8369A"/>
    <w:rsid w:val="00AA0EA4"/>
    <w:rsid w:val="00AB6F8D"/>
    <w:rsid w:val="00AC0496"/>
    <w:rsid w:val="00AD3333"/>
    <w:rsid w:val="00AF065C"/>
    <w:rsid w:val="00B12024"/>
    <w:rsid w:val="00B2321D"/>
    <w:rsid w:val="00B47AFA"/>
    <w:rsid w:val="00B70A2C"/>
    <w:rsid w:val="00B82558"/>
    <w:rsid w:val="00B94E73"/>
    <w:rsid w:val="00BA71B3"/>
    <w:rsid w:val="00BD6822"/>
    <w:rsid w:val="00C116A6"/>
    <w:rsid w:val="00C44E3C"/>
    <w:rsid w:val="00CA60A7"/>
    <w:rsid w:val="00CB7185"/>
    <w:rsid w:val="00CD625E"/>
    <w:rsid w:val="00CE69CF"/>
    <w:rsid w:val="00D13F64"/>
    <w:rsid w:val="00D36685"/>
    <w:rsid w:val="00D57209"/>
    <w:rsid w:val="00D61107"/>
    <w:rsid w:val="00DD2F68"/>
    <w:rsid w:val="00E01CEF"/>
    <w:rsid w:val="00E22E9E"/>
    <w:rsid w:val="00E3540B"/>
    <w:rsid w:val="00E41BB2"/>
    <w:rsid w:val="00EE5572"/>
    <w:rsid w:val="00EE79D3"/>
    <w:rsid w:val="00F01036"/>
    <w:rsid w:val="00FA191B"/>
    <w:rsid w:val="00FD3D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D28E401-1D46-4F74-9C70-FAB5285B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1"/>
      <w:szCs w:val="24"/>
    </w:rPr>
  </w:style>
  <w:style w:type="paragraph" w:styleId="berschrift1">
    <w:name w:val="heading 1"/>
    <w:basedOn w:val="Standard"/>
    <w:next w:val="Standard"/>
    <w:qFormat/>
    <w:pPr>
      <w:keepNext/>
      <w:jc w:val="right"/>
      <w:outlineLvl w:val="0"/>
    </w:pPr>
    <w:rPr>
      <w:rFonts w:ascii="Helvetica" w:hAnsi="Helvetica"/>
      <w:b/>
      <w:smallCaps/>
      <w:sz w:val="28"/>
      <w:szCs w:val="20"/>
    </w:rPr>
  </w:style>
  <w:style w:type="paragraph" w:styleId="berschrift2">
    <w:name w:val="heading 2"/>
    <w:basedOn w:val="Standard"/>
    <w:next w:val="Standard"/>
    <w:qFormat/>
    <w:pPr>
      <w:keepNext/>
      <w:outlineLvl w:val="1"/>
    </w:pPr>
    <w:rPr>
      <w:rFonts w:ascii="Helvetica" w:hAnsi="Helvetica"/>
      <w:b/>
      <w:sz w:val="20"/>
      <w:szCs w:val="20"/>
    </w:rPr>
  </w:style>
  <w:style w:type="paragraph" w:styleId="berschrift3">
    <w:name w:val="heading 3"/>
    <w:basedOn w:val="Standard"/>
    <w:next w:val="Standard"/>
    <w:qFormat/>
    <w:pPr>
      <w:keepNext/>
      <w:outlineLvl w:val="2"/>
    </w:pPr>
    <w:rPr>
      <w:rFonts w:ascii="Helvetica" w:hAnsi="Helvetica"/>
      <w:sz w:val="32"/>
      <w:szCs w:val="20"/>
    </w:rPr>
  </w:style>
  <w:style w:type="paragraph" w:styleId="berschrift4">
    <w:name w:val="heading 4"/>
    <w:basedOn w:val="Standard"/>
    <w:next w:val="Standard"/>
    <w:qFormat/>
    <w:pPr>
      <w:keepNext/>
      <w:outlineLvl w:val="3"/>
    </w:pPr>
    <w:rPr>
      <w:rFonts w:cs="Arial"/>
      <w:b/>
      <w:bCs/>
      <w:sz w:val="18"/>
    </w:rPr>
  </w:style>
  <w:style w:type="paragraph" w:styleId="berschrift5">
    <w:name w:val="heading 5"/>
    <w:basedOn w:val="Standard"/>
    <w:next w:val="Standard"/>
    <w:qFormat/>
    <w:pPr>
      <w:keepNext/>
      <w:overflowPunct w:val="0"/>
      <w:autoSpaceDE w:val="0"/>
      <w:autoSpaceDN w:val="0"/>
      <w:adjustRightInd w:val="0"/>
      <w:spacing w:line="288" w:lineRule="auto"/>
      <w:ind w:left="-142"/>
      <w:textAlignment w:val="baseline"/>
      <w:outlineLvl w:val="4"/>
    </w:pPr>
    <w:rPr>
      <w:rFonts w:cs="Arial"/>
      <w:b/>
      <w:bCs/>
      <w:sz w:val="24"/>
      <w:szCs w:val="20"/>
    </w:rPr>
  </w:style>
  <w:style w:type="paragraph" w:styleId="berschrift6">
    <w:name w:val="heading 6"/>
    <w:basedOn w:val="Standard"/>
    <w:next w:val="Standard"/>
    <w:qFormat/>
    <w:pPr>
      <w:keepNext/>
      <w:tabs>
        <w:tab w:val="left" w:pos="1134"/>
      </w:tabs>
      <w:overflowPunct w:val="0"/>
      <w:autoSpaceDE w:val="0"/>
      <w:autoSpaceDN w:val="0"/>
      <w:adjustRightInd w:val="0"/>
      <w:ind w:left="1134" w:hanging="1276"/>
      <w:textAlignment w:val="baseline"/>
      <w:outlineLvl w:val="5"/>
    </w:pPr>
    <w:rPr>
      <w:rFonts w:cs="Arial"/>
      <w:b/>
      <w:bCs/>
      <w:sz w:val="24"/>
      <w:szCs w:val="20"/>
    </w:rPr>
  </w:style>
  <w:style w:type="paragraph" w:styleId="berschrift7">
    <w:name w:val="heading 7"/>
    <w:basedOn w:val="Standard"/>
    <w:next w:val="Standard"/>
    <w:qFormat/>
    <w:pPr>
      <w:keepNext/>
      <w:tabs>
        <w:tab w:val="left" w:pos="1620"/>
        <w:tab w:val="left" w:pos="3402"/>
      </w:tabs>
      <w:ind w:left="1440"/>
      <w:outlineLvl w:val="6"/>
    </w:pPr>
    <w:rPr>
      <w:rFonts w:cs="Arial"/>
      <w:b/>
      <w:bCs/>
      <w:sz w:val="22"/>
    </w:rPr>
  </w:style>
  <w:style w:type="paragraph" w:styleId="berschrift8">
    <w:name w:val="heading 8"/>
    <w:basedOn w:val="Standard"/>
    <w:next w:val="Standard"/>
    <w:qFormat/>
    <w:pPr>
      <w:keepNext/>
      <w:tabs>
        <w:tab w:val="left" w:pos="1418"/>
      </w:tabs>
      <w:ind w:left="-142"/>
      <w:outlineLvl w:val="7"/>
    </w:pPr>
    <w:rPr>
      <w:b/>
      <w:bCs/>
    </w:rPr>
  </w:style>
  <w:style w:type="paragraph" w:styleId="berschrift9">
    <w:name w:val="heading 9"/>
    <w:basedOn w:val="Standard"/>
    <w:next w:val="Standard"/>
    <w:qFormat/>
    <w:pPr>
      <w:keepNext/>
      <w:tabs>
        <w:tab w:val="left" w:pos="1134"/>
        <w:tab w:val="left" w:pos="1418"/>
      </w:tabs>
      <w:spacing w:line="288" w:lineRule="auto"/>
      <w:ind w:left="-142"/>
      <w:outlineLvl w:val="8"/>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rFonts w:ascii="Helvetica" w:hAnsi="Helvetica"/>
      <w:sz w:val="20"/>
      <w:szCs w:val="20"/>
    </w:rPr>
  </w:style>
  <w:style w:type="paragraph" w:styleId="Fuzeile">
    <w:name w:val="footer"/>
    <w:basedOn w:val="Standard"/>
    <w:semiHidden/>
    <w:pPr>
      <w:tabs>
        <w:tab w:val="center" w:pos="4536"/>
        <w:tab w:val="right" w:pos="9072"/>
      </w:tabs>
    </w:pPr>
    <w:rPr>
      <w:sz w:val="15"/>
      <w:szCs w:val="20"/>
    </w:rPr>
  </w:style>
  <w:style w:type="character" w:styleId="Hyperlink">
    <w:name w:val="Hyperlink"/>
    <w:uiPriority w:val="99"/>
    <w:rPr>
      <w:color w:val="0000FF"/>
      <w:u w:val="single"/>
    </w:rPr>
  </w:style>
  <w:style w:type="paragraph" w:customStyle="1" w:styleId="Funktion">
    <w:name w:val="Funktion"/>
    <w:basedOn w:val="Standard"/>
    <w:rPr>
      <w:b/>
      <w:sz w:val="19"/>
    </w:rPr>
  </w:style>
  <w:style w:type="paragraph" w:customStyle="1" w:styleId="Name">
    <w:name w:val="Name"/>
    <w:basedOn w:val="Standard"/>
    <w:rPr>
      <w:b/>
      <w:sz w:val="15"/>
    </w:rPr>
  </w:style>
  <w:style w:type="paragraph" w:customStyle="1" w:styleId="Adressfeld">
    <w:name w:val="Adressfeld"/>
    <w:basedOn w:val="Standard"/>
    <w:rPr>
      <w:sz w:val="15"/>
    </w:rPr>
  </w:style>
  <w:style w:type="paragraph" w:customStyle="1" w:styleId="Absender">
    <w:name w:val="Absender"/>
    <w:basedOn w:val="Standard"/>
    <w:rPr>
      <w:rFonts w:cs="Arial"/>
      <w:bCs/>
      <w:sz w:val="13"/>
    </w:rPr>
  </w:style>
  <w:style w:type="paragraph" w:styleId="Textkrper-Einzug2">
    <w:name w:val="Body Text Indent 2"/>
    <w:basedOn w:val="Standard"/>
    <w:semiHidden/>
    <w:pPr>
      <w:tabs>
        <w:tab w:val="left" w:pos="1418"/>
      </w:tabs>
      <w:overflowPunct w:val="0"/>
      <w:autoSpaceDE w:val="0"/>
      <w:autoSpaceDN w:val="0"/>
      <w:adjustRightInd w:val="0"/>
      <w:spacing w:line="288" w:lineRule="auto"/>
      <w:ind w:left="-142"/>
      <w:textAlignment w:val="baseline"/>
    </w:pPr>
    <w:rPr>
      <w:rFonts w:cs="Arial"/>
      <w:sz w:val="24"/>
      <w:szCs w:val="20"/>
    </w:rPr>
  </w:style>
  <w:style w:type="paragraph" w:styleId="Textkrper-Zeileneinzug">
    <w:name w:val="Body Text Indent"/>
    <w:basedOn w:val="Standard"/>
    <w:semiHidden/>
    <w:pPr>
      <w:tabs>
        <w:tab w:val="left" w:pos="1134"/>
        <w:tab w:val="left" w:pos="3420"/>
      </w:tabs>
      <w:ind w:left="1556" w:hanging="1736"/>
    </w:pPr>
    <w:rPr>
      <w:sz w:val="22"/>
    </w:rPr>
  </w:style>
  <w:style w:type="paragraph" w:styleId="Textkrper-Einzug3">
    <w:name w:val="Body Text Indent 3"/>
    <w:basedOn w:val="Standard"/>
    <w:semiHidden/>
    <w:pPr>
      <w:tabs>
        <w:tab w:val="left" w:pos="1134"/>
        <w:tab w:val="left" w:pos="3402"/>
      </w:tabs>
      <w:ind w:left="1133"/>
    </w:pPr>
    <w:rPr>
      <w:i/>
      <w:iCs/>
      <w:sz w:val="22"/>
    </w:rPr>
  </w:style>
  <w:style w:type="character" w:customStyle="1" w:styleId="Textkrper-ZeileneinzugZchn">
    <w:name w:val="Textkörper-Zeileneinzug Zchn"/>
    <w:semiHidden/>
    <w:rPr>
      <w:rFonts w:ascii="Arial" w:hAnsi="Arial"/>
      <w:sz w:val="22"/>
      <w:szCs w:val="24"/>
    </w:rPr>
  </w:style>
  <w:style w:type="character" w:customStyle="1" w:styleId="Textkrper-Einzug3Zchn">
    <w:name w:val="Textkörper-Einzug 3 Zchn"/>
    <w:semiHidden/>
    <w:rPr>
      <w:rFonts w:ascii="Arial" w:hAnsi="Arial"/>
      <w:i/>
      <w:iCs/>
      <w:sz w:val="22"/>
      <w:szCs w:val="24"/>
    </w:rPr>
  </w:style>
  <w:style w:type="paragraph" w:styleId="Sprechblasentext">
    <w:name w:val="Balloon Text"/>
    <w:basedOn w:val="Standard"/>
    <w:semiHidden/>
    <w:rsid w:val="00503BD0"/>
    <w:rPr>
      <w:rFonts w:ascii="Tahoma" w:hAnsi="Tahoma" w:cs="Tahoma"/>
      <w:sz w:val="16"/>
      <w:szCs w:val="16"/>
    </w:rPr>
  </w:style>
  <w:style w:type="paragraph" w:styleId="NurText">
    <w:name w:val="Plain Text"/>
    <w:basedOn w:val="Standard"/>
    <w:link w:val="NurTextZchn"/>
    <w:uiPriority w:val="99"/>
    <w:semiHidden/>
    <w:unhideWhenUsed/>
    <w:rsid w:val="00533640"/>
    <w:rPr>
      <w:rFonts w:ascii="Calibri" w:eastAsia="Calibri" w:hAnsi="Calibri"/>
      <w:sz w:val="22"/>
      <w:szCs w:val="21"/>
      <w:lang w:eastAsia="en-US"/>
    </w:rPr>
  </w:style>
  <w:style w:type="character" w:customStyle="1" w:styleId="NurTextZchn">
    <w:name w:val="Nur Text Zchn"/>
    <w:link w:val="NurText"/>
    <w:uiPriority w:val="99"/>
    <w:semiHidden/>
    <w:rsid w:val="00533640"/>
    <w:rPr>
      <w:rFonts w:ascii="Calibri" w:eastAsia="Calibri" w:hAnsi="Calibri"/>
      <w:sz w:val="22"/>
      <w:szCs w:val="21"/>
      <w:lang w:eastAsia="en-US"/>
    </w:rPr>
  </w:style>
  <w:style w:type="paragraph" w:styleId="Listenabsatz">
    <w:name w:val="List Paragraph"/>
    <w:basedOn w:val="Standard"/>
    <w:uiPriority w:val="34"/>
    <w:qFormat/>
    <w:rsid w:val="00B70A2C"/>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054228">
      <w:bodyDiv w:val="1"/>
      <w:marLeft w:val="0"/>
      <w:marRight w:val="0"/>
      <w:marTop w:val="0"/>
      <w:marBottom w:val="0"/>
      <w:divBdr>
        <w:top w:val="none" w:sz="0" w:space="0" w:color="auto"/>
        <w:left w:val="none" w:sz="0" w:space="0" w:color="auto"/>
        <w:bottom w:val="none" w:sz="0" w:space="0" w:color="auto"/>
        <w:right w:val="none" w:sz="0" w:space="0" w:color="auto"/>
      </w:divBdr>
    </w:div>
    <w:div w:id="1657957666">
      <w:bodyDiv w:val="1"/>
      <w:marLeft w:val="0"/>
      <w:marRight w:val="0"/>
      <w:marTop w:val="0"/>
      <w:marBottom w:val="0"/>
      <w:divBdr>
        <w:top w:val="none" w:sz="0" w:space="0" w:color="auto"/>
        <w:left w:val="none" w:sz="0" w:space="0" w:color="auto"/>
        <w:bottom w:val="none" w:sz="0" w:space="0" w:color="auto"/>
        <w:right w:val="none" w:sz="0" w:space="0" w:color="auto"/>
      </w:divBdr>
      <w:divsChild>
        <w:div w:id="32124240">
          <w:marLeft w:val="0"/>
          <w:marRight w:val="0"/>
          <w:marTop w:val="0"/>
          <w:marBottom w:val="0"/>
          <w:divBdr>
            <w:top w:val="none" w:sz="0" w:space="0" w:color="auto"/>
            <w:left w:val="none" w:sz="0" w:space="0" w:color="auto"/>
            <w:bottom w:val="none" w:sz="0" w:space="0" w:color="auto"/>
            <w:right w:val="none" w:sz="0" w:space="0" w:color="auto"/>
          </w:divBdr>
        </w:div>
        <w:div w:id="440225497">
          <w:marLeft w:val="0"/>
          <w:marRight w:val="0"/>
          <w:marTop w:val="0"/>
          <w:marBottom w:val="0"/>
          <w:divBdr>
            <w:top w:val="none" w:sz="0" w:space="0" w:color="auto"/>
            <w:left w:val="none" w:sz="0" w:space="0" w:color="auto"/>
            <w:bottom w:val="none" w:sz="0" w:space="0" w:color="auto"/>
            <w:right w:val="none" w:sz="0" w:space="0" w:color="auto"/>
          </w:divBdr>
        </w:div>
        <w:div w:id="632520680">
          <w:marLeft w:val="0"/>
          <w:marRight w:val="0"/>
          <w:marTop w:val="0"/>
          <w:marBottom w:val="0"/>
          <w:divBdr>
            <w:top w:val="none" w:sz="0" w:space="0" w:color="auto"/>
            <w:left w:val="none" w:sz="0" w:space="0" w:color="auto"/>
            <w:bottom w:val="none" w:sz="0" w:space="0" w:color="auto"/>
            <w:right w:val="none" w:sz="0" w:space="0" w:color="auto"/>
          </w:divBdr>
        </w:div>
        <w:div w:id="650058776">
          <w:marLeft w:val="0"/>
          <w:marRight w:val="0"/>
          <w:marTop w:val="0"/>
          <w:marBottom w:val="0"/>
          <w:divBdr>
            <w:top w:val="none" w:sz="0" w:space="0" w:color="auto"/>
            <w:left w:val="none" w:sz="0" w:space="0" w:color="auto"/>
            <w:bottom w:val="none" w:sz="0" w:space="0" w:color="auto"/>
            <w:right w:val="none" w:sz="0" w:space="0" w:color="auto"/>
          </w:divBdr>
        </w:div>
        <w:div w:id="819659672">
          <w:marLeft w:val="0"/>
          <w:marRight w:val="0"/>
          <w:marTop w:val="0"/>
          <w:marBottom w:val="0"/>
          <w:divBdr>
            <w:top w:val="none" w:sz="0" w:space="0" w:color="auto"/>
            <w:left w:val="none" w:sz="0" w:space="0" w:color="auto"/>
            <w:bottom w:val="none" w:sz="0" w:space="0" w:color="auto"/>
            <w:right w:val="none" w:sz="0" w:space="0" w:color="auto"/>
          </w:divBdr>
        </w:div>
        <w:div w:id="1039554971">
          <w:marLeft w:val="0"/>
          <w:marRight w:val="0"/>
          <w:marTop w:val="0"/>
          <w:marBottom w:val="0"/>
          <w:divBdr>
            <w:top w:val="none" w:sz="0" w:space="0" w:color="auto"/>
            <w:left w:val="none" w:sz="0" w:space="0" w:color="auto"/>
            <w:bottom w:val="none" w:sz="0" w:space="0" w:color="auto"/>
            <w:right w:val="none" w:sz="0" w:space="0" w:color="auto"/>
          </w:divBdr>
        </w:div>
        <w:div w:id="1261333763">
          <w:marLeft w:val="0"/>
          <w:marRight w:val="0"/>
          <w:marTop w:val="0"/>
          <w:marBottom w:val="0"/>
          <w:divBdr>
            <w:top w:val="none" w:sz="0" w:space="0" w:color="auto"/>
            <w:left w:val="none" w:sz="0" w:space="0" w:color="auto"/>
            <w:bottom w:val="none" w:sz="0" w:space="0" w:color="auto"/>
            <w:right w:val="none" w:sz="0" w:space="0" w:color="auto"/>
          </w:divBdr>
        </w:div>
        <w:div w:id="1428887065">
          <w:marLeft w:val="0"/>
          <w:marRight w:val="0"/>
          <w:marTop w:val="0"/>
          <w:marBottom w:val="0"/>
          <w:divBdr>
            <w:top w:val="none" w:sz="0" w:space="0" w:color="auto"/>
            <w:left w:val="none" w:sz="0" w:space="0" w:color="auto"/>
            <w:bottom w:val="none" w:sz="0" w:space="0" w:color="auto"/>
            <w:right w:val="none" w:sz="0" w:space="0" w:color="auto"/>
          </w:divBdr>
        </w:div>
        <w:div w:id="1602448735">
          <w:marLeft w:val="0"/>
          <w:marRight w:val="0"/>
          <w:marTop w:val="0"/>
          <w:marBottom w:val="0"/>
          <w:divBdr>
            <w:top w:val="none" w:sz="0" w:space="0" w:color="auto"/>
            <w:left w:val="none" w:sz="0" w:space="0" w:color="auto"/>
            <w:bottom w:val="none" w:sz="0" w:space="0" w:color="auto"/>
            <w:right w:val="none" w:sz="0" w:space="0" w:color="auto"/>
          </w:divBdr>
        </w:div>
        <w:div w:id="2116947601">
          <w:marLeft w:val="0"/>
          <w:marRight w:val="0"/>
          <w:marTop w:val="0"/>
          <w:marBottom w:val="0"/>
          <w:divBdr>
            <w:top w:val="none" w:sz="0" w:space="0" w:color="auto"/>
            <w:left w:val="none" w:sz="0" w:space="0" w:color="auto"/>
            <w:bottom w:val="none" w:sz="0" w:space="0" w:color="auto"/>
            <w:right w:val="none" w:sz="0" w:space="0" w:color="auto"/>
          </w:divBdr>
        </w:div>
      </w:divsChild>
    </w:div>
    <w:div w:id="1968122551">
      <w:bodyDiv w:val="1"/>
      <w:marLeft w:val="0"/>
      <w:marRight w:val="0"/>
      <w:marTop w:val="0"/>
      <w:marBottom w:val="0"/>
      <w:divBdr>
        <w:top w:val="none" w:sz="0" w:space="0" w:color="auto"/>
        <w:left w:val="none" w:sz="0" w:space="0" w:color="auto"/>
        <w:bottom w:val="none" w:sz="0" w:space="0" w:color="auto"/>
        <w:right w:val="none" w:sz="0" w:space="0" w:color="auto"/>
      </w:divBdr>
    </w:div>
    <w:div w:id="206676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LSW@ekbo.de"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Lsw@ekbo.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tian.Kuehne@evlks.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hristian.Kuehne@evlks.de" TargetMode="External"/><Relationship Id="rId4" Type="http://schemas.openxmlformats.org/officeDocument/2006/relationships/webSettings" Target="webSettings.xml"/><Relationship Id="rId9" Type="http://schemas.openxmlformats.org/officeDocument/2006/relationships/hyperlink" Target="mailto:helge.pflaeging@freenet.d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1912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Dokumentenvorlage</vt:lpstr>
    </vt:vector>
  </TitlesOfParts>
  <Company>EKiBB</Company>
  <LinksUpToDate>false</LinksUpToDate>
  <CharactersWithSpaces>2211</CharactersWithSpaces>
  <SharedDoc>false</SharedDoc>
  <HLinks>
    <vt:vector size="18" baseType="variant">
      <vt:variant>
        <vt:i4>6815871</vt:i4>
      </vt:variant>
      <vt:variant>
        <vt:i4>9</vt:i4>
      </vt:variant>
      <vt:variant>
        <vt:i4>0</vt:i4>
      </vt:variant>
      <vt:variant>
        <vt:i4>5</vt:i4>
      </vt:variant>
      <vt:variant>
        <vt:lpwstr>http://www.kirchenmusikvermittlung.de/</vt:lpwstr>
      </vt:variant>
      <vt:variant>
        <vt:lpwstr/>
      </vt:variant>
      <vt:variant>
        <vt:i4>4849670</vt:i4>
      </vt:variant>
      <vt:variant>
        <vt:i4>6</vt:i4>
      </vt:variant>
      <vt:variant>
        <vt:i4>0</vt:i4>
      </vt:variant>
      <vt:variant>
        <vt:i4>5</vt:i4>
      </vt:variant>
      <vt:variant>
        <vt:lpwstr>http://www.kirchenmusik-ekbo.de/</vt:lpwstr>
      </vt:variant>
      <vt:variant>
        <vt:lpwstr/>
      </vt:variant>
      <vt:variant>
        <vt:i4>6750256</vt:i4>
      </vt:variant>
      <vt:variant>
        <vt:i4>3</vt:i4>
      </vt:variant>
      <vt:variant>
        <vt:i4>0</vt:i4>
      </vt:variant>
      <vt:variant>
        <vt:i4>5</vt:i4>
      </vt:variant>
      <vt:variant>
        <vt:lpwstr>http://www.ekbo.de/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Dokumentenvorlage</dc:title>
  <dc:subject>Konsistorium allgemein</dc:subject>
  <dc:creator>default</dc:creator>
  <cp:keywords/>
  <cp:lastModifiedBy>Stümke.Almut</cp:lastModifiedBy>
  <cp:revision>2</cp:revision>
  <cp:lastPrinted>2018-10-04T09:35:00Z</cp:lastPrinted>
  <dcterms:created xsi:type="dcterms:W3CDTF">2022-02-18T09:32:00Z</dcterms:created>
  <dcterms:modified xsi:type="dcterms:W3CDTF">2022-02-18T09:32:00Z</dcterms:modified>
</cp:coreProperties>
</file>